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AF" w:rsidRPr="00D610F3" w:rsidRDefault="005438AF" w:rsidP="005438AF">
      <w:pPr>
        <w:spacing w:before="100" w:beforeAutospacing="1" w:after="100" w:afterAutospacing="1"/>
      </w:pPr>
      <w:r w:rsidRPr="00D610F3">
        <w:t>Повестка дня:</w:t>
      </w:r>
      <w:r w:rsidRPr="00D610F3">
        <w:br/>
      </w:r>
      <w:r w:rsidRPr="00D610F3">
        <w:br/>
        <w:t>1. Утверждение годового отчета ОАО «ИЭСК».</w:t>
      </w:r>
      <w:r w:rsidRPr="00D610F3">
        <w:br/>
      </w:r>
      <w:r w:rsidRPr="00D610F3">
        <w:br/>
        <w:t>2. Утверждение годовой бухгалтерской отчетности ОАО «ИЭСК».</w:t>
      </w:r>
      <w:r w:rsidRPr="00D610F3">
        <w:br/>
      </w:r>
      <w:r w:rsidRPr="00D610F3">
        <w:br/>
        <w:t>3. О распределении прибыли (в том числе о выплате (объявлении) дивидендов) и убытков ОАО «ИЭСК» по результатам 2014 года.</w:t>
      </w:r>
      <w:r w:rsidRPr="00D610F3">
        <w:br/>
      </w:r>
      <w:r w:rsidRPr="00D610F3">
        <w:br/>
        <w:t>4. Избрание членов Совета директоров ОАО «ИЭСК».</w:t>
      </w:r>
      <w:r w:rsidRPr="00D610F3">
        <w:br/>
      </w:r>
      <w:r w:rsidRPr="00D610F3">
        <w:br/>
        <w:t>5. Избрание членов Ревизионной комиссии ОАО «ИЭСК».</w:t>
      </w:r>
      <w:r w:rsidRPr="00D610F3">
        <w:br/>
      </w:r>
      <w:r w:rsidRPr="00D610F3">
        <w:br/>
        <w:t>6. Утверждение аудитора ОАО «ИЭСК».</w:t>
      </w:r>
      <w:r w:rsidRPr="00D610F3">
        <w:br/>
      </w:r>
      <w:r w:rsidRPr="00D610F3">
        <w:br/>
      </w:r>
      <w:r w:rsidRPr="00D610F3">
        <w:br/>
      </w:r>
      <w:r w:rsidRPr="00D610F3">
        <w:br/>
        <w:t xml:space="preserve">Почтовый адрес, по которому могут направляться заполненные бюллетени для голосования по вопросам повестки дня собрания: 664033, Российская Федерация, </w:t>
      </w:r>
      <w:proofErr w:type="gramStart"/>
      <w:r w:rsidRPr="00D610F3">
        <w:t>г</w:t>
      </w:r>
      <w:proofErr w:type="gramEnd"/>
      <w:r w:rsidRPr="00D610F3">
        <w:t xml:space="preserve">. Иркутск, ул. Лермонтова, 257, ОАО «ИЭСК». </w:t>
      </w:r>
    </w:p>
    <w:p w:rsidR="006914EA" w:rsidRDefault="006914EA"/>
    <w:sectPr w:rsidR="006914EA" w:rsidSect="00691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8AF"/>
    <w:rsid w:val="002457EA"/>
    <w:rsid w:val="00540EB3"/>
    <w:rsid w:val="005438AF"/>
    <w:rsid w:val="006914EA"/>
    <w:rsid w:val="007A239D"/>
    <w:rsid w:val="008433E5"/>
    <w:rsid w:val="009709E1"/>
    <w:rsid w:val="0099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Стулень</dc:creator>
  <cp:keywords/>
  <dc:description/>
  <cp:lastModifiedBy>Стулень</cp:lastModifiedBy>
  <cp:revision>1</cp:revision>
  <dcterms:created xsi:type="dcterms:W3CDTF">2015-05-05T10:49:00Z</dcterms:created>
  <dcterms:modified xsi:type="dcterms:W3CDTF">2015-05-05T10:50:00Z</dcterms:modified>
</cp:coreProperties>
</file>